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71E8D" w14:textId="41E019DB" w:rsidR="00EC3D49" w:rsidRDefault="008E7EBC">
      <w:pPr>
        <w:rPr>
          <w:b/>
          <w:bCs/>
        </w:rPr>
      </w:pPr>
      <w:r w:rsidRPr="008E7EBC">
        <w:rPr>
          <w:b/>
          <w:bCs/>
        </w:rPr>
        <w:t xml:space="preserve">CORSO </w:t>
      </w:r>
      <w:r w:rsidR="00AF6A62">
        <w:rPr>
          <w:b/>
          <w:bCs/>
        </w:rPr>
        <w:t xml:space="preserve">DI </w:t>
      </w:r>
      <w:r w:rsidRPr="008E7EBC">
        <w:rPr>
          <w:b/>
          <w:bCs/>
        </w:rPr>
        <w:t>COMUNICAZIONE MULTIMEDIALE 2025/2026</w:t>
      </w:r>
    </w:p>
    <w:p w14:paraId="383791E0" w14:textId="29D3EB1C" w:rsidR="00E70308" w:rsidRDefault="00E70308">
      <w:pPr>
        <w:rPr>
          <w:b/>
          <w:bCs/>
        </w:rPr>
      </w:pPr>
      <w:r>
        <w:rPr>
          <w:b/>
          <w:bCs/>
        </w:rPr>
        <w:t>PROF. JACQUELINE CERESOLI</w:t>
      </w:r>
    </w:p>
    <w:p w14:paraId="61570FB5" w14:textId="2D8B7CA7" w:rsidR="00E70308" w:rsidRDefault="00E70308">
      <w:pPr>
        <w:rPr>
          <w:b/>
          <w:bCs/>
        </w:rPr>
      </w:pPr>
      <w:r>
        <w:rPr>
          <w:b/>
          <w:bCs/>
        </w:rPr>
        <w:t>n. ore 45</w:t>
      </w:r>
    </w:p>
    <w:p w14:paraId="5B39E2FD" w14:textId="3E060C89" w:rsidR="00E70308" w:rsidRDefault="00E70308">
      <w:pPr>
        <w:rPr>
          <w:b/>
          <w:bCs/>
        </w:rPr>
      </w:pPr>
      <w:r>
        <w:rPr>
          <w:b/>
          <w:bCs/>
        </w:rPr>
        <w:t>TRIENNIO – II SEMESTRE A.A 2025/2026</w:t>
      </w:r>
    </w:p>
    <w:p w14:paraId="091BBC30" w14:textId="400311D1" w:rsidR="00E70308" w:rsidRDefault="00E70308">
      <w:pPr>
        <w:rPr>
          <w:b/>
          <w:bCs/>
        </w:rPr>
      </w:pPr>
      <w:r>
        <w:rPr>
          <w:b/>
          <w:bCs/>
        </w:rPr>
        <w:t>CREDITI FORMATIVI 6</w:t>
      </w:r>
    </w:p>
    <w:p w14:paraId="3F4CD101" w14:textId="5E1BFCD7" w:rsidR="00E70308" w:rsidRDefault="00E70308">
      <w:pPr>
        <w:rPr>
          <w:b/>
          <w:bCs/>
        </w:rPr>
      </w:pPr>
      <w:r>
        <w:rPr>
          <w:b/>
          <w:bCs/>
        </w:rPr>
        <w:t>Abst45</w:t>
      </w:r>
    </w:p>
    <w:p w14:paraId="72BFA270" w14:textId="550B3E44" w:rsidR="00E70308" w:rsidRDefault="00E70308">
      <w:pPr>
        <w:rPr>
          <w:b/>
          <w:bCs/>
        </w:rPr>
      </w:pPr>
      <w:r>
        <w:rPr>
          <w:b/>
          <w:bCs/>
        </w:rPr>
        <w:t>MODALITA’ DIDATTICA IN PRSENZA -FREQUENZA OBBLIGATORIA-</w:t>
      </w:r>
    </w:p>
    <w:p w14:paraId="2B60878D" w14:textId="2F6E882C" w:rsidR="00E70308" w:rsidRDefault="00E70308">
      <w:pPr>
        <w:rPr>
          <w:b/>
          <w:bCs/>
        </w:rPr>
      </w:pPr>
      <w:proofErr w:type="gramStart"/>
      <w:r>
        <w:rPr>
          <w:b/>
          <w:bCs/>
        </w:rPr>
        <w:t>DURATA  MARZO</w:t>
      </w:r>
      <w:proofErr w:type="gramEnd"/>
      <w:r>
        <w:rPr>
          <w:b/>
          <w:bCs/>
        </w:rPr>
        <w:t xml:space="preserve"> - GIUGNO  2026</w:t>
      </w:r>
    </w:p>
    <w:p w14:paraId="3E6AB9C1" w14:textId="3F0F8ABD" w:rsidR="00E70308" w:rsidRDefault="00E70308">
      <w:pPr>
        <w:rPr>
          <w:b/>
          <w:bCs/>
        </w:rPr>
      </w:pPr>
      <w:r>
        <w:rPr>
          <w:b/>
          <w:bCs/>
        </w:rPr>
        <w:t xml:space="preserve">LUOGO e ORARIO DI </w:t>
      </w:r>
      <w:proofErr w:type="gramStart"/>
      <w:r>
        <w:rPr>
          <w:b/>
          <w:bCs/>
        </w:rPr>
        <w:t xml:space="preserve">LEZIONE </w:t>
      </w:r>
      <w:r w:rsidR="0025317B">
        <w:rPr>
          <w:b/>
          <w:bCs/>
        </w:rPr>
        <w:t xml:space="preserve"> FASCIA</w:t>
      </w:r>
      <w:proofErr w:type="gramEnd"/>
      <w:r w:rsidR="0025317B">
        <w:rPr>
          <w:b/>
          <w:bCs/>
        </w:rPr>
        <w:t xml:space="preserve"> B</w:t>
      </w:r>
      <w:r>
        <w:rPr>
          <w:b/>
          <w:bCs/>
        </w:rPr>
        <w:t>:  MARTEDI’  AULA PF 23  -DALLE 11.30 ALLE  14.30</w:t>
      </w:r>
    </w:p>
    <w:p w14:paraId="78417057" w14:textId="3B86592F" w:rsidR="00E70308" w:rsidRDefault="00E70308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  <w:proofErr w:type="gramStart"/>
      <w:r>
        <w:rPr>
          <w:b/>
          <w:bCs/>
        </w:rPr>
        <w:t>MERCOLEDI  AULA</w:t>
      </w:r>
      <w:proofErr w:type="gramEnd"/>
      <w:r>
        <w:rPr>
          <w:b/>
          <w:bCs/>
        </w:rPr>
        <w:t xml:space="preserve"> BLU COBALTO-CANTIERI-  13.30-16 </w:t>
      </w:r>
    </w:p>
    <w:p w14:paraId="40256B15" w14:textId="7689ECDA" w:rsidR="00E70308" w:rsidRDefault="00E70308">
      <w:pPr>
        <w:rPr>
          <w:b/>
          <w:bCs/>
        </w:rPr>
      </w:pPr>
    </w:p>
    <w:p w14:paraId="24505A70" w14:textId="41EF5F2C" w:rsidR="00E70308" w:rsidRDefault="00E70308">
      <w:pPr>
        <w:rPr>
          <w:b/>
          <w:bCs/>
        </w:rPr>
      </w:pPr>
      <w:r>
        <w:rPr>
          <w:b/>
          <w:bCs/>
        </w:rPr>
        <w:t xml:space="preserve">RICEVIMENTO: MERCOLEDI’ FASCIA B </w:t>
      </w:r>
      <w:proofErr w:type="gramStart"/>
      <w:r>
        <w:rPr>
          <w:b/>
          <w:bCs/>
        </w:rPr>
        <w:t>-  AULA</w:t>
      </w:r>
      <w:proofErr w:type="gramEnd"/>
      <w:r>
        <w:rPr>
          <w:b/>
          <w:bCs/>
        </w:rPr>
        <w:t xml:space="preserve"> BLU  COBALTO -CANTIERI  12.30/13.30 (    da concordare   via mail   per concordare l’appuntamento)</w:t>
      </w:r>
    </w:p>
    <w:p w14:paraId="1722F833" w14:textId="663BC24D" w:rsidR="00805009" w:rsidRDefault="00805009">
      <w:pPr>
        <w:rPr>
          <w:b/>
          <w:bCs/>
        </w:rPr>
      </w:pPr>
      <w:r>
        <w:rPr>
          <w:b/>
          <w:bCs/>
        </w:rPr>
        <w:t>OBIETTIVI</w:t>
      </w:r>
    </w:p>
    <w:p w14:paraId="1D99E60E" w14:textId="307CB7CB" w:rsidR="00271929" w:rsidRDefault="00271929">
      <w:pPr>
        <w:rPr>
          <w:b/>
          <w:bCs/>
        </w:rPr>
      </w:pPr>
      <w:r>
        <w:rPr>
          <w:b/>
          <w:bCs/>
        </w:rPr>
        <w:t xml:space="preserve">Il corso comprende scenari della comunicazione digitale, le nuove tecnologie e </w:t>
      </w:r>
      <w:proofErr w:type="gramStart"/>
      <w:r>
        <w:rPr>
          <w:b/>
          <w:bCs/>
        </w:rPr>
        <w:t>strumenti  di</w:t>
      </w:r>
      <w:proofErr w:type="gramEnd"/>
      <w:r>
        <w:rPr>
          <w:b/>
          <w:bCs/>
        </w:rPr>
        <w:t xml:space="preserve"> comunicazione nei social media utilizzati dai giornalisti, blogger e comunicatori di contenuti. Analisi comparata di diversi magazine </w:t>
      </w:r>
      <w:proofErr w:type="gramStart"/>
      <w:r>
        <w:rPr>
          <w:b/>
          <w:bCs/>
        </w:rPr>
        <w:t>di  arti</w:t>
      </w:r>
      <w:proofErr w:type="gramEnd"/>
      <w:r>
        <w:rPr>
          <w:b/>
          <w:bCs/>
        </w:rPr>
        <w:t xml:space="preserve"> visive : Art  Tribune, </w:t>
      </w:r>
      <w:proofErr w:type="spellStart"/>
      <w:r>
        <w:rPr>
          <w:b/>
          <w:bCs/>
        </w:rPr>
        <w:t>Artsile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Exibart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Artuu</w:t>
      </w:r>
      <w:proofErr w:type="spellEnd"/>
      <w:r>
        <w:rPr>
          <w:b/>
          <w:bCs/>
        </w:rPr>
        <w:t xml:space="preserve">, Il Giornale dell’Arte, Arte. Identificazione </w:t>
      </w:r>
      <w:proofErr w:type="gramStart"/>
      <w:r>
        <w:rPr>
          <w:b/>
          <w:bCs/>
        </w:rPr>
        <w:t>di  contenuti</w:t>
      </w:r>
      <w:proofErr w:type="gramEnd"/>
      <w:r>
        <w:rPr>
          <w:b/>
          <w:bCs/>
        </w:rPr>
        <w:t xml:space="preserve">  e composizione grafica.</w:t>
      </w:r>
    </w:p>
    <w:p w14:paraId="3BA3C289" w14:textId="3E27ABF3" w:rsidR="00271929" w:rsidRDefault="00271929">
      <w:pPr>
        <w:rPr>
          <w:b/>
          <w:bCs/>
        </w:rPr>
      </w:pPr>
      <w:r>
        <w:rPr>
          <w:b/>
          <w:bCs/>
        </w:rPr>
        <w:t xml:space="preserve">Analisi di lettura </w:t>
      </w:r>
      <w:proofErr w:type="spellStart"/>
      <w:r>
        <w:rPr>
          <w:b/>
          <w:bCs/>
        </w:rPr>
        <w:t>socilogica</w:t>
      </w:r>
      <w:proofErr w:type="spellEnd"/>
      <w:r>
        <w:rPr>
          <w:b/>
          <w:bCs/>
        </w:rPr>
        <w:t>-</w:t>
      </w:r>
      <w:proofErr w:type="gramStart"/>
      <w:r>
        <w:rPr>
          <w:b/>
          <w:bCs/>
        </w:rPr>
        <w:t>culturale  dei</w:t>
      </w:r>
      <w:proofErr w:type="gramEnd"/>
      <w:r>
        <w:rPr>
          <w:b/>
          <w:bCs/>
        </w:rPr>
        <w:t xml:space="preserve"> linguaggi  nelle piattaforme  di comunicazione online.</w:t>
      </w:r>
    </w:p>
    <w:p w14:paraId="12FC4DEA" w14:textId="537F10AA" w:rsidR="00271929" w:rsidRDefault="00271929">
      <w:pPr>
        <w:rPr>
          <w:b/>
          <w:bCs/>
        </w:rPr>
      </w:pPr>
      <w:r>
        <w:rPr>
          <w:b/>
          <w:bCs/>
        </w:rPr>
        <w:t>CONTENUTI</w:t>
      </w:r>
    </w:p>
    <w:p w14:paraId="00EB56CA" w14:textId="77777777" w:rsidR="00B324EE" w:rsidRDefault="00271929">
      <w:pPr>
        <w:rPr>
          <w:b/>
          <w:bCs/>
        </w:rPr>
      </w:pPr>
      <w:r>
        <w:rPr>
          <w:b/>
          <w:bCs/>
        </w:rPr>
        <w:t xml:space="preserve">Il </w:t>
      </w:r>
      <w:proofErr w:type="gramStart"/>
      <w:r>
        <w:rPr>
          <w:b/>
          <w:bCs/>
        </w:rPr>
        <w:t>corso  è</w:t>
      </w:r>
      <w:proofErr w:type="gramEnd"/>
      <w:r>
        <w:rPr>
          <w:b/>
          <w:bCs/>
        </w:rPr>
        <w:t xml:space="preserve"> incentrato sul ruolo dei social media network e Internet nella costruzione di processi di socialità, partecipazione e costruzione della cittadinanza.  </w:t>
      </w:r>
      <w:proofErr w:type="gramStart"/>
      <w:r>
        <w:rPr>
          <w:b/>
          <w:bCs/>
        </w:rPr>
        <w:t>Impatto  dell’A.I</w:t>
      </w:r>
      <w:proofErr w:type="gramEnd"/>
      <w:r>
        <w:rPr>
          <w:b/>
          <w:bCs/>
        </w:rPr>
        <w:t xml:space="preserve">  nella comunicazione contemporanea. Parole </w:t>
      </w:r>
      <w:proofErr w:type="gramStart"/>
      <w:r>
        <w:rPr>
          <w:b/>
          <w:bCs/>
        </w:rPr>
        <w:t>chiave  del</w:t>
      </w:r>
      <w:proofErr w:type="gramEnd"/>
      <w:r>
        <w:rPr>
          <w:b/>
          <w:bCs/>
        </w:rPr>
        <w:t xml:space="preserve"> corso : Informare e formare, elaborare   nuovi  contenuti su tematiche  specifiche  intorno  alle arti visive,  moda  e design.  Influencer e blogger sono ancora </w:t>
      </w:r>
      <w:proofErr w:type="gramStart"/>
      <w:r>
        <w:rPr>
          <w:b/>
          <w:bCs/>
        </w:rPr>
        <w:t xml:space="preserve">attuali </w:t>
      </w:r>
      <w:r w:rsidR="00B324EE">
        <w:rPr>
          <w:b/>
          <w:bCs/>
        </w:rPr>
        <w:t>?</w:t>
      </w:r>
      <w:proofErr w:type="gramEnd"/>
      <w:r w:rsidR="00B324EE">
        <w:rPr>
          <w:b/>
          <w:bCs/>
        </w:rPr>
        <w:t xml:space="preserve"> </w:t>
      </w:r>
    </w:p>
    <w:p w14:paraId="4CAF2BD7" w14:textId="412E3169" w:rsidR="00271929" w:rsidRDefault="00B324EE">
      <w:pPr>
        <w:rPr>
          <w:b/>
          <w:bCs/>
        </w:rPr>
      </w:pPr>
      <w:r>
        <w:rPr>
          <w:b/>
          <w:bCs/>
        </w:rPr>
        <w:t xml:space="preserve">La frequenza è obbligatoria </w:t>
      </w:r>
      <w:proofErr w:type="gramStart"/>
      <w:r>
        <w:rPr>
          <w:b/>
          <w:bCs/>
        </w:rPr>
        <w:t>poiché  la</w:t>
      </w:r>
      <w:proofErr w:type="gramEnd"/>
      <w:r>
        <w:rPr>
          <w:b/>
          <w:bCs/>
        </w:rPr>
        <w:t xml:space="preserve"> lezione   è concepita  come una redazione  di una  rivista online  chiamata </w:t>
      </w:r>
      <w:proofErr w:type="spellStart"/>
      <w:r>
        <w:rPr>
          <w:b/>
          <w:bCs/>
        </w:rPr>
        <w:t>PArte</w:t>
      </w:r>
      <w:proofErr w:type="spellEnd"/>
      <w:r>
        <w:rPr>
          <w:b/>
          <w:bCs/>
        </w:rPr>
        <w:t>, in cui   si identificano ruoli , rubriche e servizi  speciali volti  a  comunicare le attività di ricerca interne  all’Accademia di Belle  Arti di Palermo , comprese mostre, eventi  della città-</w:t>
      </w:r>
    </w:p>
    <w:p w14:paraId="242A514D" w14:textId="6CE9D1BD" w:rsidR="00B324EE" w:rsidRDefault="00B324EE">
      <w:pPr>
        <w:rPr>
          <w:b/>
          <w:bCs/>
        </w:rPr>
      </w:pPr>
      <w:proofErr w:type="gramStart"/>
      <w:r>
        <w:rPr>
          <w:b/>
          <w:bCs/>
        </w:rPr>
        <w:t>Focus  su</w:t>
      </w:r>
      <w:proofErr w:type="gramEnd"/>
      <w:r>
        <w:rPr>
          <w:b/>
          <w:bCs/>
        </w:rPr>
        <w:t xml:space="preserve">  Gibellina  Capitale  dell’Arte  Contemporanea  2026 </w:t>
      </w:r>
    </w:p>
    <w:p w14:paraId="61203F43" w14:textId="2D27D411" w:rsidR="00B324EE" w:rsidRDefault="00B324EE">
      <w:pPr>
        <w:rPr>
          <w:b/>
          <w:bCs/>
        </w:rPr>
      </w:pPr>
    </w:p>
    <w:p w14:paraId="6BFF6B23" w14:textId="3F52E5EF" w:rsidR="00B324EE" w:rsidRDefault="00B324EE">
      <w:pPr>
        <w:rPr>
          <w:b/>
          <w:bCs/>
        </w:rPr>
      </w:pPr>
      <w:proofErr w:type="gramStart"/>
      <w:r>
        <w:rPr>
          <w:b/>
          <w:bCs/>
        </w:rPr>
        <w:t>Bibliografia  obbligatori</w:t>
      </w:r>
      <w:proofErr w:type="gramEnd"/>
    </w:p>
    <w:p w14:paraId="6A4BE0D5" w14:textId="2465CBDC" w:rsidR="00B324EE" w:rsidRDefault="00B324EE">
      <w:pPr>
        <w:rPr>
          <w:b/>
          <w:bCs/>
        </w:rPr>
      </w:pPr>
      <w:r>
        <w:rPr>
          <w:b/>
          <w:bCs/>
        </w:rPr>
        <w:t xml:space="preserve">Yuval </w:t>
      </w:r>
      <w:proofErr w:type="spellStart"/>
      <w:r>
        <w:rPr>
          <w:b/>
          <w:bCs/>
        </w:rPr>
        <w:t>Nohan</w:t>
      </w:r>
      <w:proofErr w:type="spellEnd"/>
      <w:r>
        <w:rPr>
          <w:b/>
          <w:bCs/>
        </w:rPr>
        <w:t xml:space="preserve"> Harari </w:t>
      </w:r>
      <w:proofErr w:type="gramStart"/>
      <w:r>
        <w:rPr>
          <w:b/>
          <w:bCs/>
        </w:rPr>
        <w:t>“ Nexus</w:t>
      </w:r>
      <w:proofErr w:type="gramEnd"/>
      <w:r>
        <w:rPr>
          <w:b/>
          <w:bCs/>
        </w:rPr>
        <w:t xml:space="preserve">  Breve  Storia delle reti di informazione dall’età della pietra all’A.I” Saggi Bompiani, 2024</w:t>
      </w:r>
    </w:p>
    <w:p w14:paraId="704A6D64" w14:textId="7253978D" w:rsidR="00B324EE" w:rsidRDefault="00B324EE">
      <w:pPr>
        <w:rPr>
          <w:b/>
          <w:bCs/>
        </w:rPr>
      </w:pPr>
    </w:p>
    <w:p w14:paraId="0BE9F0BD" w14:textId="7F55BD61" w:rsidR="00B324EE" w:rsidRDefault="00B324EE">
      <w:pPr>
        <w:rPr>
          <w:b/>
          <w:bCs/>
        </w:rPr>
      </w:pPr>
      <w:r>
        <w:rPr>
          <w:b/>
          <w:bCs/>
        </w:rPr>
        <w:t xml:space="preserve">Per l’esame è obbligatorio   </w:t>
      </w:r>
      <w:proofErr w:type="gramStart"/>
      <w:r>
        <w:rPr>
          <w:b/>
          <w:bCs/>
        </w:rPr>
        <w:t>approfondire  un</w:t>
      </w:r>
      <w:proofErr w:type="gramEnd"/>
      <w:r>
        <w:rPr>
          <w:b/>
          <w:bCs/>
        </w:rPr>
        <w:t xml:space="preserve"> libro  a scelta  libera tra questi :</w:t>
      </w:r>
    </w:p>
    <w:p w14:paraId="768532C9" w14:textId="53775C03" w:rsidR="00B324EE" w:rsidRDefault="00B324EE">
      <w:pPr>
        <w:rPr>
          <w:b/>
          <w:bCs/>
        </w:rPr>
      </w:pPr>
      <w:r>
        <w:rPr>
          <w:b/>
          <w:bCs/>
        </w:rPr>
        <w:t>Centorrino M; Romeo A., Media Digitali</w:t>
      </w:r>
      <w:r w:rsidR="00B11F27">
        <w:rPr>
          <w:b/>
          <w:bCs/>
        </w:rPr>
        <w:t xml:space="preserve">. </w:t>
      </w:r>
      <w:r w:rsidR="00687F12">
        <w:rPr>
          <w:b/>
          <w:bCs/>
        </w:rPr>
        <w:t xml:space="preserve"> “</w:t>
      </w:r>
      <w:r w:rsidR="00B11F27">
        <w:rPr>
          <w:b/>
          <w:bCs/>
        </w:rPr>
        <w:t>La costruzione delle relazioni sociali, Comunicazione e Società</w:t>
      </w:r>
      <w:r w:rsidR="00687F12">
        <w:rPr>
          <w:b/>
          <w:bCs/>
        </w:rPr>
        <w:t>”</w:t>
      </w:r>
      <w:r w:rsidR="00B11F27">
        <w:rPr>
          <w:b/>
          <w:bCs/>
        </w:rPr>
        <w:t xml:space="preserve">, Franco </w:t>
      </w:r>
      <w:proofErr w:type="gramStart"/>
      <w:r w:rsidR="00B11F27">
        <w:rPr>
          <w:b/>
          <w:bCs/>
        </w:rPr>
        <w:t>Angeli ,</w:t>
      </w:r>
      <w:proofErr w:type="gramEnd"/>
      <w:r w:rsidR="00B11F27">
        <w:rPr>
          <w:b/>
          <w:bCs/>
        </w:rPr>
        <w:t xml:space="preserve"> 2023.</w:t>
      </w:r>
    </w:p>
    <w:p w14:paraId="4BA7F363" w14:textId="27EA85B3" w:rsidR="00B11F27" w:rsidRDefault="00B11F27">
      <w:pPr>
        <w:rPr>
          <w:b/>
          <w:bCs/>
        </w:rPr>
      </w:pPr>
      <w:r>
        <w:rPr>
          <w:b/>
          <w:bCs/>
        </w:rPr>
        <w:lastRenderedPageBreak/>
        <w:t xml:space="preserve">D’Amore G., </w:t>
      </w:r>
      <w:r w:rsidR="00687F12">
        <w:rPr>
          <w:b/>
          <w:bCs/>
        </w:rPr>
        <w:t>“</w:t>
      </w:r>
      <w:r>
        <w:rPr>
          <w:b/>
          <w:bCs/>
        </w:rPr>
        <w:t>Comunicazione digitale Google &amp;Social media</w:t>
      </w:r>
      <w:r w:rsidR="00687F12">
        <w:rPr>
          <w:b/>
          <w:bCs/>
        </w:rPr>
        <w:t>”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Indipendenty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published</w:t>
      </w:r>
      <w:proofErr w:type="spellEnd"/>
      <w:r>
        <w:rPr>
          <w:b/>
          <w:bCs/>
        </w:rPr>
        <w:t>, 2023</w:t>
      </w:r>
      <w:r w:rsidR="00687F12">
        <w:rPr>
          <w:b/>
          <w:bCs/>
        </w:rPr>
        <w:t>.</w:t>
      </w:r>
    </w:p>
    <w:p w14:paraId="2E241544" w14:textId="6B17EFDA" w:rsidR="00687F12" w:rsidRDefault="00687F12">
      <w:pPr>
        <w:rPr>
          <w:b/>
          <w:bCs/>
        </w:rPr>
      </w:pPr>
      <w:r>
        <w:rPr>
          <w:b/>
          <w:bCs/>
        </w:rPr>
        <w:t xml:space="preserve">Locatelli E., Vittadini N., Digital </w:t>
      </w:r>
      <w:proofErr w:type="gramStart"/>
      <w:r>
        <w:rPr>
          <w:b/>
          <w:bCs/>
        </w:rPr>
        <w:t>Media .</w:t>
      </w:r>
      <w:proofErr w:type="gramEnd"/>
      <w:r>
        <w:rPr>
          <w:b/>
          <w:bCs/>
        </w:rPr>
        <w:t xml:space="preserve"> “Piattaforme algoritmiche e società”, Vita e Pensiero, 2023.</w:t>
      </w:r>
    </w:p>
    <w:p w14:paraId="251104F9" w14:textId="6938EAE3" w:rsidR="00687F12" w:rsidRDefault="00687F12">
      <w:pPr>
        <w:rPr>
          <w:b/>
          <w:bCs/>
        </w:rPr>
      </w:pPr>
      <w:r>
        <w:rPr>
          <w:b/>
          <w:bCs/>
        </w:rPr>
        <w:t>Benedetti D., D’Acquisto G., Nobile L., “</w:t>
      </w:r>
      <w:proofErr w:type="spellStart"/>
      <w:r>
        <w:rPr>
          <w:b/>
          <w:bCs/>
        </w:rPr>
        <w:t>Tenologia</w:t>
      </w:r>
      <w:proofErr w:type="spellEnd"/>
      <w:r>
        <w:rPr>
          <w:b/>
          <w:bCs/>
        </w:rPr>
        <w:t xml:space="preserve"> digitale e innovazione per umanisti” Giappichelli</w:t>
      </w:r>
      <w:proofErr w:type="gramStart"/>
      <w:r>
        <w:rPr>
          <w:b/>
          <w:bCs/>
        </w:rPr>
        <w:t>” ,</w:t>
      </w:r>
      <w:proofErr w:type="gramEnd"/>
      <w:r>
        <w:rPr>
          <w:b/>
          <w:bCs/>
        </w:rPr>
        <w:t xml:space="preserve"> 2023</w:t>
      </w:r>
    </w:p>
    <w:p w14:paraId="2C648129" w14:textId="77777777" w:rsidR="00C75DEE" w:rsidRDefault="00C75DEE">
      <w:pPr>
        <w:rPr>
          <w:b/>
          <w:bCs/>
        </w:rPr>
      </w:pPr>
    </w:p>
    <w:p w14:paraId="17EB76E4" w14:textId="14E75C4B" w:rsidR="00B11F27" w:rsidRDefault="00B11F27">
      <w:pPr>
        <w:rPr>
          <w:b/>
          <w:bCs/>
        </w:rPr>
      </w:pPr>
      <w:r>
        <w:rPr>
          <w:b/>
          <w:bCs/>
        </w:rPr>
        <w:t xml:space="preserve">Eventualmente </w:t>
      </w:r>
      <w:proofErr w:type="gramStart"/>
      <w:r>
        <w:rPr>
          <w:b/>
          <w:bCs/>
        </w:rPr>
        <w:t>si  può</w:t>
      </w:r>
      <w:proofErr w:type="gramEnd"/>
      <w:r>
        <w:rPr>
          <w:b/>
          <w:bCs/>
        </w:rPr>
        <w:t xml:space="preserve"> approfondire  un libro a scelta libera trovato su piattaforme gratuite come  Project </w:t>
      </w:r>
      <w:proofErr w:type="spellStart"/>
      <w:r>
        <w:rPr>
          <w:b/>
          <w:bCs/>
        </w:rPr>
        <w:t>Gutemberg</w:t>
      </w:r>
      <w:proofErr w:type="spellEnd"/>
      <w:r>
        <w:rPr>
          <w:b/>
          <w:bCs/>
        </w:rPr>
        <w:t xml:space="preserve">, Open Library  e Liber </w:t>
      </w:r>
      <w:proofErr w:type="spellStart"/>
      <w:r>
        <w:rPr>
          <w:b/>
          <w:bCs/>
        </w:rPr>
        <w:t>Liber</w:t>
      </w:r>
      <w:proofErr w:type="spellEnd"/>
      <w:r>
        <w:rPr>
          <w:b/>
          <w:bCs/>
        </w:rPr>
        <w:t xml:space="preserve">  per classici. </w:t>
      </w:r>
      <w:proofErr w:type="gramStart"/>
      <w:r>
        <w:rPr>
          <w:b/>
          <w:bCs/>
        </w:rPr>
        <w:t>( libro</w:t>
      </w:r>
      <w:proofErr w:type="gramEnd"/>
      <w:r>
        <w:rPr>
          <w:b/>
          <w:bCs/>
        </w:rPr>
        <w:t xml:space="preserve"> a scelta libera </w:t>
      </w:r>
      <w:r w:rsidR="00687F12">
        <w:rPr>
          <w:b/>
          <w:bCs/>
        </w:rPr>
        <w:t>da approfondire</w:t>
      </w:r>
      <w:r>
        <w:rPr>
          <w:b/>
          <w:bCs/>
        </w:rPr>
        <w:t xml:space="preserve"> per l’esame  </w:t>
      </w:r>
      <w:r w:rsidR="00440A16">
        <w:rPr>
          <w:b/>
          <w:bCs/>
        </w:rPr>
        <w:t>si deve</w:t>
      </w:r>
      <w:r>
        <w:rPr>
          <w:b/>
          <w:bCs/>
        </w:rPr>
        <w:t xml:space="preserve"> concordare  con </w:t>
      </w:r>
      <w:r w:rsidR="00687F12">
        <w:rPr>
          <w:b/>
          <w:bCs/>
        </w:rPr>
        <w:t>il</w:t>
      </w:r>
      <w:r w:rsidR="00440A16">
        <w:rPr>
          <w:b/>
          <w:bCs/>
        </w:rPr>
        <w:t xml:space="preserve"> docente )</w:t>
      </w:r>
    </w:p>
    <w:p w14:paraId="6483D5E7" w14:textId="30B1DC81" w:rsidR="00C8387D" w:rsidRDefault="00C8387D">
      <w:pPr>
        <w:rPr>
          <w:b/>
          <w:bCs/>
        </w:rPr>
      </w:pPr>
    </w:p>
    <w:p w14:paraId="326515AF" w14:textId="22961BB9" w:rsidR="00C8387D" w:rsidRDefault="00C8387D">
      <w:pPr>
        <w:rPr>
          <w:b/>
          <w:bCs/>
        </w:rPr>
      </w:pPr>
      <w:proofErr w:type="gramStart"/>
      <w:r>
        <w:rPr>
          <w:b/>
          <w:bCs/>
        </w:rPr>
        <w:t>Esame  orale</w:t>
      </w:r>
      <w:proofErr w:type="gramEnd"/>
      <w:r>
        <w:rPr>
          <w:b/>
          <w:bCs/>
        </w:rPr>
        <w:t xml:space="preserve"> : Libro  obbligatorio, più  libro  a scelta  e   sviluppo  di  un elaborato  di comunicazione per  </w:t>
      </w:r>
      <w:proofErr w:type="spellStart"/>
      <w:r>
        <w:rPr>
          <w:b/>
          <w:bCs/>
        </w:rPr>
        <w:t>magazione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PArte</w:t>
      </w:r>
      <w:proofErr w:type="spellEnd"/>
      <w:r>
        <w:rPr>
          <w:b/>
          <w:bCs/>
        </w:rPr>
        <w:t xml:space="preserve">  a tema libero (articolo , recensione, intervista o dossier  tematico )</w:t>
      </w:r>
    </w:p>
    <w:p w14:paraId="4A63418B" w14:textId="77777777" w:rsidR="00B11F27" w:rsidRDefault="00B11F27">
      <w:pPr>
        <w:rPr>
          <w:b/>
          <w:bCs/>
        </w:rPr>
      </w:pPr>
    </w:p>
    <w:p w14:paraId="30564E12" w14:textId="77777777" w:rsidR="00B324EE" w:rsidRPr="008E7EBC" w:rsidRDefault="00B324EE">
      <w:pPr>
        <w:rPr>
          <w:b/>
          <w:bCs/>
        </w:rPr>
      </w:pPr>
    </w:p>
    <w:sectPr w:rsidR="00B324EE" w:rsidRPr="008E7E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BC"/>
    <w:rsid w:val="001F707D"/>
    <w:rsid w:val="0025317B"/>
    <w:rsid w:val="00271929"/>
    <w:rsid w:val="00440A16"/>
    <w:rsid w:val="00687F12"/>
    <w:rsid w:val="00805009"/>
    <w:rsid w:val="008E7EBC"/>
    <w:rsid w:val="00AF6A62"/>
    <w:rsid w:val="00B11F27"/>
    <w:rsid w:val="00B324EE"/>
    <w:rsid w:val="00C75DEE"/>
    <w:rsid w:val="00C8387D"/>
    <w:rsid w:val="00D912EC"/>
    <w:rsid w:val="00E70308"/>
    <w:rsid w:val="00EC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4A4C9"/>
  <w15:chartTrackingRefBased/>
  <w15:docId w15:val="{4E933E48-3237-4F28-B363-83662C17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2026-03-06T12:29:00Z</dcterms:created>
  <dcterms:modified xsi:type="dcterms:W3CDTF">2026-03-06T12:29:00Z</dcterms:modified>
</cp:coreProperties>
</file>